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tgl1e3v01lls" w:id="0"/>
      <w:bookmarkEnd w:id="0"/>
      <w:r w:rsidDel="00000000" w:rsidR="00000000" w:rsidRPr="00000000">
        <w:rPr>
          <w:rtl w:val="0"/>
        </w:rPr>
        <w:t xml:space="preserve">Acte de partage à l'amiable des meubles meublants de la succession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Entre les soussignés 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[Nom et prénom du premier héritier], [adresse du premier héritier], né(e) le [date de naissance], ci-après dénommé(e) "Premier Héritier" ;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[Nom et prénom du deuxième héritier], [adresse du deuxième héritier], né(e) le [date de naissance], ci-après dénommé(e) "Deuxième Héritier" ;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[Nom et prénom du troisième héritier], [adresse du troisième héritier], né(e) le [date de naissance], ci-après dénommé(e) "Troisième Héritier" ;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[…]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Il a été convenu ce qui suit 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rPr/>
      </w:pPr>
      <w:bookmarkStart w:colFirst="0" w:colLast="0" w:name="_88sox5vh39mo" w:id="1"/>
      <w:bookmarkEnd w:id="1"/>
      <w:r w:rsidDel="00000000" w:rsidR="00000000" w:rsidRPr="00000000">
        <w:rPr>
          <w:rtl w:val="0"/>
        </w:rPr>
        <w:t xml:space="preserve">Article 1 : Objet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Les parties conviennent de procéder à un partage amiable des meubles de la succession de feu [Nom du défunt], décédé(e) le [date du décès], conformément aux dispositions du Code Civil.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rPr/>
      </w:pPr>
      <w:bookmarkStart w:colFirst="0" w:colLast="0" w:name="_b7ew503gduwa" w:id="2"/>
      <w:bookmarkEnd w:id="2"/>
      <w:r w:rsidDel="00000000" w:rsidR="00000000" w:rsidRPr="00000000">
        <w:rPr>
          <w:rtl w:val="0"/>
        </w:rPr>
        <w:t xml:space="preserve">Article 2 : Inventaire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Un inventaire détaillé des meubles de la succession a été dressé et annexé au présent acte en tant que référence pour la répartition.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2"/>
        <w:rPr/>
      </w:pPr>
      <w:bookmarkStart w:colFirst="0" w:colLast="0" w:name="_tsypyojinid8" w:id="3"/>
      <w:bookmarkEnd w:id="3"/>
      <w:r w:rsidDel="00000000" w:rsidR="00000000" w:rsidRPr="00000000">
        <w:rPr>
          <w:rtl w:val="0"/>
        </w:rPr>
        <w:t xml:space="preserve">Article 3 : Répartition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Les parties conviennent de répartir les meubles de la succession selon les modalités suivantes :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Meuble 1 : [Description du meuble] sera attribué au Premier Héritier.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Meuble 2 : [Description du meuble] sera attribué au Deuxième Héritier.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Meuble 3 : [Description du meuble] sera attribué au Troisième Héritier.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[...]</w:t>
      </w:r>
    </w:p>
    <w:p w:rsidR="00000000" w:rsidDel="00000000" w:rsidP="00000000" w:rsidRDefault="00000000" w:rsidRPr="00000000" w14:paraId="0000001F">
      <w:pPr>
        <w:pStyle w:val="Heading2"/>
        <w:rPr/>
      </w:pPr>
      <w:bookmarkStart w:colFirst="0" w:colLast="0" w:name="_6vmbd6kje4gr" w:id="4"/>
      <w:bookmarkEnd w:id="4"/>
      <w:r w:rsidDel="00000000" w:rsidR="00000000" w:rsidRPr="00000000">
        <w:rPr>
          <w:rtl w:val="0"/>
        </w:rPr>
        <w:t xml:space="preserve">Article 4 : Jouissance et Entretien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Chaque héritier jouira librement des meubles qui lui sont attribués à partir de la date du présent acte et en assume l'entretien à ses propres frais.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2"/>
        <w:rPr/>
      </w:pPr>
      <w:bookmarkStart w:colFirst="0" w:colLast="0" w:name="_5g4fwqvhcicf" w:id="5"/>
      <w:bookmarkEnd w:id="5"/>
      <w:r w:rsidDel="00000000" w:rsidR="00000000" w:rsidRPr="00000000">
        <w:rPr>
          <w:rtl w:val="0"/>
        </w:rPr>
        <w:t xml:space="preserve">Article 5 : Frais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Les frais afférents à la rédaction et à l'enregistrement du présent acte seront supportés par les héritiers à parts égales.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2"/>
        <w:rPr/>
      </w:pPr>
      <w:bookmarkStart w:colFirst="0" w:colLast="0" w:name="_latrkvfwgiq2" w:id="6"/>
      <w:bookmarkEnd w:id="6"/>
      <w:r w:rsidDel="00000000" w:rsidR="00000000" w:rsidRPr="00000000">
        <w:rPr>
          <w:rtl w:val="0"/>
        </w:rPr>
        <w:t xml:space="preserve">Article 6 : Exécution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Les parties conviennent de signer le présent acte en [x] exemplaires, chacun conservant un exemplaire, pour servir et valoir ce que de droit.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Fait en [x] exemplaires originaux à [Lieu], le [Date].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Signature du Premier Héritier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[Signature]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Signature du Deuxième Héritier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[Signature]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Signature du Troisième Héritier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[Signature]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[...]</w:t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